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5321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213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Bender Jeremy</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760"/>
        <w:spacing w:after="0" w:line="375" w:lineRule="auto"/>
        <w:rPr>
          <w:sz w:val="20"/>
          <w:szCs w:val="20"/>
          <w:color w:val="auto"/>
        </w:rPr>
      </w:pPr>
      <w:r>
        <w:rPr>
          <w:rFonts w:ascii="Times New Roman" w:cs="Times New Roman" w:eastAsia="Times New Roman" w:hAnsi="Times New Roman"/>
          <w:sz w:val="16"/>
          <w:szCs w:val="16"/>
          <w:color w:val="0000FF"/>
        </w:rPr>
        <w:t>C/O MEREO BIOPHARMA GROUP PLC 4TH FLOOR, ONE CAVENDISH PLACE</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W1G 0QF</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58"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2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02/08/2024</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3.87</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02/08/2024</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
              <w:spacing w:after="0" w:line="141" w:lineRule="exact"/>
              <w:rPr>
                <w:sz w:val="20"/>
                <w:szCs w:val="20"/>
                <w:color w:val="auto"/>
              </w:rPr>
            </w:pPr>
            <w:r>
              <w:rPr>
                <w:rFonts w:ascii="Times New Roman" w:cs="Times New Roman" w:eastAsia="Times New Roman" w:hAnsi="Times New Roman"/>
                <w:sz w:val="13"/>
                <w:szCs w:val="13"/>
                <w:color w:val="0000FF"/>
              </w:rPr>
              <w:t>02/08/2034</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540" w:type="dxa"/>
            <w:vAlign w:val="bottom"/>
            <w:vMerge w:val="continue"/>
          </w:tcPr>
          <w:p>
            <w:pPr>
              <w:spacing w:after="0"/>
              <w:rPr>
                <w:sz w:val="7"/>
                <w:szCs w:val="7"/>
                <w:color w:val="auto"/>
              </w:rPr>
            </w:pPr>
          </w:p>
        </w:tc>
        <w:tc>
          <w:tcPr>
            <w:tcW w:w="680" w:type="dxa"/>
            <w:vAlign w:val="bottom"/>
            <w:vMerge w:val="restart"/>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45,000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16,361</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02/08/2024</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16,361</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540" w:type="dxa"/>
            <w:vAlign w:val="bottom"/>
            <w:vMerge w:val="continue"/>
          </w:tcPr>
          <w:p>
            <w:pPr>
              <w:spacing w:after="0"/>
              <w:rPr>
                <w:sz w:val="7"/>
                <w:szCs w:val="7"/>
                <w:color w:val="auto"/>
              </w:rPr>
            </w:pP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16,361</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in substantially equal monthly installments over a one year period from the February 8, 2024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42" w:lineRule="exact"/>
        <w:rPr>
          <w:rFonts w:ascii="Times New Roman" w:cs="Times New Roman" w:eastAsia="Times New Roman" w:hAnsi="Times New Roman"/>
          <w:sz w:val="13"/>
          <w:szCs w:val="13"/>
          <w:color w:val="008000"/>
        </w:rPr>
      </w:pPr>
    </w:p>
    <w:p>
      <w:pPr>
        <w:ind w:left="40" w:right="48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Christine Fox, by power of</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02/09/2024</w:t>
            </w:r>
          </w:p>
        </w:tc>
        <w:tc>
          <w:tcPr>
            <w:tcW w:w="0" w:type="dxa"/>
            <w:vAlign w:val="bottom"/>
          </w:tcPr>
          <w:p>
            <w:pPr>
              <w:spacing w:after="0"/>
              <w:rPr>
                <w:sz w:val="1"/>
                <w:szCs w:val="1"/>
                <w:color w:val="auto"/>
              </w:rPr>
            </w:pPr>
          </w:p>
        </w:tc>
      </w:tr>
      <w:tr>
        <w:trPr>
          <w:trHeight w:val="82"/>
        </w:trPr>
        <w:tc>
          <w:tcPr>
            <w:tcW w:w="5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3"/>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3107" TargetMode="External"/><Relationship Id="rId13"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2024-02-09T15:27:15Z</dcterms:created>
  <dcterms:modified xsi:type="dcterms:W3CDTF">2024-02-09T15:27:15Z</dcterms:modified>
</cp:coreProperties>
</file>