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Shames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02/26/2036</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26, 2026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702"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3733</Characters>
  <CharactersWithSpaces>4350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